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0822FE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15.35pt;width:186pt;height:69pt;z-index:251667456" adj="1185,30381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F44F7D">
                    <w:rPr>
                      <w:sz w:val="36"/>
                      <w:szCs w:val="36"/>
                    </w:rPr>
                    <w:t>Napoleon Bonaparte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51712">
                    <w:t>Koning van Holland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51712">
                    <w:t>De Franse tijd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51712">
                    <w:t>Burgerlijke Stand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851712">
                    <w:t>Familienaam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851712">
                    <w:t>Napoleon Bonaparte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7E" w:rsidRDefault="00DE207E" w:rsidP="00D458FE">
      <w:pPr>
        <w:spacing w:after="0" w:line="240" w:lineRule="auto"/>
      </w:pPr>
      <w:r>
        <w:separator/>
      </w:r>
    </w:p>
  </w:endnote>
  <w:endnote w:type="continuationSeparator" w:id="0">
    <w:p w:rsidR="00DE207E" w:rsidRDefault="00DE207E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7E" w:rsidRDefault="00DE207E" w:rsidP="00D458FE">
      <w:pPr>
        <w:spacing w:after="0" w:line="240" w:lineRule="auto"/>
      </w:pPr>
      <w:r>
        <w:separator/>
      </w:r>
    </w:p>
  </w:footnote>
  <w:footnote w:type="continuationSeparator" w:id="0">
    <w:p w:rsidR="00DE207E" w:rsidRDefault="00DE207E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822FE"/>
    <w:rsid w:val="000C4686"/>
    <w:rsid w:val="000D29CC"/>
    <w:rsid w:val="00135830"/>
    <w:rsid w:val="00176762"/>
    <w:rsid w:val="00181B45"/>
    <w:rsid w:val="003F143A"/>
    <w:rsid w:val="005926F7"/>
    <w:rsid w:val="007E1B53"/>
    <w:rsid w:val="00851712"/>
    <w:rsid w:val="008935E2"/>
    <w:rsid w:val="008F245F"/>
    <w:rsid w:val="00976CD2"/>
    <w:rsid w:val="00BE05F9"/>
    <w:rsid w:val="00C016DF"/>
    <w:rsid w:val="00C96D55"/>
    <w:rsid w:val="00D458FE"/>
    <w:rsid w:val="00DD3552"/>
    <w:rsid w:val="00DE207E"/>
    <w:rsid w:val="00EC494F"/>
    <w:rsid w:val="00EC7566"/>
    <w:rsid w:val="00F44F7D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3</cp:revision>
  <dcterms:created xsi:type="dcterms:W3CDTF">2011-11-24T22:13:00Z</dcterms:created>
  <dcterms:modified xsi:type="dcterms:W3CDTF">2011-11-24T22:13:00Z</dcterms:modified>
</cp:coreProperties>
</file>