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1E6B73" w:rsidP="00BE05F9"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0" type="#_x0000_t106" style="position:absolute;margin-left:-34.85pt;margin-top:316.15pt;width:219pt;height:133.75pt;z-index:251662336" adj="29017,3222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1E6B73">
                    <w:t>Omschrijf aspecten van de Romeinse cultuur: steden, huizen, theaters, badhuizen, aquaducten, etc.</w:t>
                  </w:r>
                </w:p>
              </w:txbxContent>
            </v:textbox>
          </v:shape>
        </w:pict>
      </w:r>
      <w:r w:rsidR="00CA5E54"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175.5pt;height:65.25pt;z-index:251667456" adj="1255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1E6B73">
                    <w:rPr>
                      <w:sz w:val="36"/>
                      <w:szCs w:val="36"/>
                    </w:rPr>
                    <w:t>Grieken en Romeinen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5E54">
        <w:rPr>
          <w:noProof/>
          <w:lang w:eastAsia="nl-NL"/>
        </w:rPr>
        <w:pict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  <w:r w:rsidR="001E6B73">
                    <w:t>Wat hebben de Grieken en Romeinen met elkaar gemeen?</w:t>
                  </w:r>
                </w:p>
              </w:txbxContent>
            </v:textbox>
          </v:shape>
        </w:pict>
      </w:r>
      <w:r w:rsidR="00CA5E54"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1E6B73">
                    <w:t>Waarom kwamen de Bataven in opstand?</w:t>
                  </w:r>
                </w:p>
              </w:txbxContent>
            </v:textbox>
          </v:shape>
        </w:pict>
      </w:r>
      <w:r w:rsidR="00CA5E54"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1E6B73">
                    <w:t>Hoe groot was het Romeinse Rijk?</w:t>
                  </w:r>
                </w:p>
              </w:txbxContent>
            </v:textbox>
          </v:shape>
        </w:pict>
      </w:r>
      <w:r w:rsidR="00CA5E54"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  <w:r w:rsidR="001E6B73">
                    <w:t>Volksverhuizing, wat heeft dat met de Grieken en Romeinen te maken?</w:t>
                  </w:r>
                </w:p>
              </w:txbxContent>
            </v:textbox>
          </v:shape>
        </w:pict>
      </w:r>
      <w:r w:rsidR="00CA5E54"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E05F9" w:rsidRDefault="001E6B73" w:rsidP="00EC494F">
                  <w:pPr>
                    <w:jc w:val="center"/>
                  </w:pPr>
                  <w:r>
                    <w:t xml:space="preserve">Wanneer verlieten de Romeinen ons </w:t>
                  </w:r>
                  <w:r>
                    <w:t>land?</w:t>
                  </w:r>
                </w:p>
              </w:txbxContent>
            </v:textbox>
          </v:shape>
        </w:pict>
      </w:r>
      <w:r w:rsidR="00CA5E54"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E6B73" w:rsidP="00181B45">
                  <w:pPr>
                    <w:jc w:val="center"/>
                  </w:pPr>
                  <w:r>
                    <w:br/>
                    <w:t>Hoe ziet het dagelijks leven van een Romeinse soldaat eruit?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235" w:rsidRDefault="00D70235" w:rsidP="00D458FE">
      <w:pPr>
        <w:spacing w:after="0" w:line="240" w:lineRule="auto"/>
      </w:pPr>
      <w:r>
        <w:separator/>
      </w:r>
    </w:p>
  </w:endnote>
  <w:endnote w:type="continuationSeparator" w:id="0">
    <w:p w:rsidR="00D70235" w:rsidRDefault="00D70235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235" w:rsidRDefault="00D70235" w:rsidP="00D458FE">
      <w:pPr>
        <w:spacing w:after="0" w:line="240" w:lineRule="auto"/>
      </w:pPr>
      <w:r>
        <w:separator/>
      </w:r>
    </w:p>
  </w:footnote>
  <w:footnote w:type="continuationSeparator" w:id="0">
    <w:p w:rsidR="00D70235" w:rsidRDefault="00D70235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C4686"/>
    <w:rsid w:val="000D29CC"/>
    <w:rsid w:val="00176762"/>
    <w:rsid w:val="00181B45"/>
    <w:rsid w:val="001E6B73"/>
    <w:rsid w:val="003F143A"/>
    <w:rsid w:val="005926F7"/>
    <w:rsid w:val="007E1B53"/>
    <w:rsid w:val="008935E2"/>
    <w:rsid w:val="00976CD2"/>
    <w:rsid w:val="00BE05F9"/>
    <w:rsid w:val="00C016DF"/>
    <w:rsid w:val="00CA5E54"/>
    <w:rsid w:val="00D458FE"/>
    <w:rsid w:val="00D70235"/>
    <w:rsid w:val="00EC494F"/>
    <w:rsid w:val="00EC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2011-11-24T21:15:00Z</dcterms:created>
  <dcterms:modified xsi:type="dcterms:W3CDTF">2011-11-24T21:15:00Z</dcterms:modified>
</cp:coreProperties>
</file>